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7538F" w14:textId="77777777" w:rsidR="002D0228" w:rsidRPr="003A3A7A" w:rsidRDefault="00592285">
      <w:pPr>
        <w:rPr>
          <w:rFonts w:cstheme="minorHAnsi"/>
        </w:rPr>
      </w:pPr>
      <w:r w:rsidRPr="003A3A7A">
        <w:rPr>
          <w:rFonts w:cstheme="minorHAnsi"/>
          <w:highlight w:val="yellow"/>
        </w:rPr>
        <w:t>Dear (Boss’s Name):</w:t>
      </w:r>
    </w:p>
    <w:p w14:paraId="577BB585" w14:textId="77777777" w:rsidR="00E74B6E" w:rsidRPr="003A3A7A" w:rsidRDefault="00E74B6E">
      <w:pPr>
        <w:rPr>
          <w:rFonts w:cstheme="minorHAnsi"/>
        </w:rPr>
      </w:pPr>
      <w:r w:rsidRPr="003A3A7A">
        <w:rPr>
          <w:rFonts w:cstheme="minorHAnsi"/>
        </w:rPr>
        <w:t xml:space="preserve">As you know, staying current with the ever-changing federal and state laws, regulations, and best practices in the payroll industry is vital for ensuring compliance and operational efficiency at </w:t>
      </w:r>
      <w:r w:rsidRPr="003A3A7A">
        <w:rPr>
          <w:rFonts w:cstheme="minorHAnsi"/>
          <w:highlight w:val="yellow"/>
        </w:rPr>
        <w:t>[Your Company Name].</w:t>
      </w:r>
    </w:p>
    <w:p w14:paraId="79756351" w14:textId="77777777" w:rsidR="00802C67" w:rsidRPr="003A3A7A" w:rsidRDefault="00802C67">
      <w:pPr>
        <w:rPr>
          <w:rFonts w:cstheme="minorHAnsi"/>
        </w:rPr>
      </w:pPr>
      <w:r w:rsidRPr="003A3A7A">
        <w:rPr>
          <w:rFonts w:cstheme="minorHAnsi"/>
        </w:rPr>
        <w:t xml:space="preserve">To support our team’s success and further enhance my expertise, I am requesting your approval to join </w:t>
      </w:r>
      <w:proofErr w:type="spellStart"/>
      <w:r w:rsidRPr="003A3A7A">
        <w:rPr>
          <w:rFonts w:cstheme="minorHAnsi"/>
          <w:b/>
          <w:bCs/>
        </w:rPr>
        <w:t>PayrollOrg</w:t>
      </w:r>
      <w:proofErr w:type="spellEnd"/>
      <w:r w:rsidRPr="003A3A7A">
        <w:rPr>
          <w:rFonts w:cstheme="minorHAnsi"/>
          <w:b/>
          <w:bCs/>
        </w:rPr>
        <w:t xml:space="preserve"> (PAYO)</w:t>
      </w:r>
      <w:r w:rsidRPr="003A3A7A">
        <w:rPr>
          <w:rFonts w:cstheme="minorHAnsi"/>
        </w:rPr>
        <w:t>. As the leading authority in payroll education and advocacy, PAYO provides payroll professionals with unparalleled resources, industry-recognized certifications, and a collaborative network of peers.</w:t>
      </w:r>
    </w:p>
    <w:p w14:paraId="153D168A" w14:textId="77777777" w:rsidR="00510BD8" w:rsidRPr="003A3A7A" w:rsidRDefault="00510BD8" w:rsidP="00510BD8">
      <w:pPr>
        <w:spacing w:before="100" w:beforeAutospacing="1" w:after="100" w:afterAutospacing="1" w:line="300" w:lineRule="auto"/>
        <w:rPr>
          <w:rFonts w:cstheme="minorHAnsi"/>
          <w:color w:val="444444"/>
        </w:rPr>
      </w:pPr>
      <w:r w:rsidRPr="003A3A7A">
        <w:rPr>
          <w:rFonts w:cstheme="minorHAnsi"/>
          <w:b/>
          <w:bCs/>
        </w:rPr>
        <w:t>Membership in PAYO would grant me:</w:t>
      </w:r>
    </w:p>
    <w:p w14:paraId="78341279" w14:textId="3DAEA630" w:rsidR="00CE11BB" w:rsidRPr="003A3A7A" w:rsidRDefault="00BC6869" w:rsidP="00CE11BB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cstheme="minorHAnsi"/>
          <w:color w:val="444444"/>
        </w:rPr>
      </w:pPr>
      <w:hyperlink r:id="rId5" w:history="1">
        <w:r w:rsidR="00CE11BB" w:rsidRPr="003A3A7A">
          <w:rPr>
            <w:rStyle w:val="Hyperlink"/>
            <w:rFonts w:cstheme="minorHAnsi"/>
            <w:b/>
            <w:bCs/>
            <w:u w:val="none"/>
          </w:rPr>
          <w:t>Free</w:t>
        </w:r>
        <w:r w:rsidR="00CE11BB" w:rsidRPr="003A3A7A">
          <w:rPr>
            <w:rStyle w:val="Hyperlink"/>
            <w:rFonts w:cstheme="minorHAnsi"/>
            <w:u w:val="none"/>
          </w:rPr>
          <w:t xml:space="preserve"> </w:t>
        </w:r>
        <w:proofErr w:type="spellStart"/>
        <w:r w:rsidR="00CE11BB" w:rsidRPr="003A3A7A">
          <w:rPr>
            <w:rStyle w:val="Hyperlink"/>
            <w:rFonts w:cstheme="minorHAnsi"/>
            <w:b/>
            <w:bCs/>
            <w:u w:val="none"/>
          </w:rPr>
          <w:t>ebooks</w:t>
        </w:r>
        <w:proofErr w:type="spellEnd"/>
      </w:hyperlink>
      <w:r w:rsidR="00CE11BB" w:rsidRPr="003A3A7A">
        <w:rPr>
          <w:rFonts w:cstheme="minorHAnsi"/>
          <w:b/>
          <w:bCs/>
          <w:color w:val="444444"/>
        </w:rPr>
        <w:t>:</w:t>
      </w:r>
      <w:r w:rsidR="00CE11BB" w:rsidRPr="003A3A7A">
        <w:rPr>
          <w:rFonts w:cstheme="minorHAnsi"/>
          <w:color w:val="444444"/>
        </w:rPr>
        <w:t xml:space="preserve"> </w:t>
      </w:r>
      <w:r w:rsidR="005E28CD" w:rsidRPr="003A3A7A">
        <w:rPr>
          <w:rFonts w:cstheme="minorHAnsi"/>
          <w:color w:val="444444"/>
        </w:rPr>
        <w:t>Comprehensive resources on payroll best practices and industry insights.</w:t>
      </w:r>
    </w:p>
    <w:p w14:paraId="00B5A798" w14:textId="7B2978D2" w:rsidR="00CE11BB" w:rsidRPr="003A3A7A" w:rsidRDefault="004B713B" w:rsidP="00CE11BB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cstheme="minorHAnsi"/>
          <w:color w:val="444444"/>
        </w:rPr>
      </w:pPr>
      <w:hyperlink r:id="rId6" w:history="1">
        <w:r w:rsidR="00CE11BB" w:rsidRPr="003A3A7A">
          <w:rPr>
            <w:rStyle w:val="Hyperlink"/>
            <w:rFonts w:cstheme="minorHAnsi"/>
            <w:b/>
            <w:bCs/>
            <w:u w:val="none"/>
          </w:rPr>
          <w:t>Free webinars</w:t>
        </w:r>
      </w:hyperlink>
      <w:r w:rsidR="00CE11BB" w:rsidRPr="003A3A7A">
        <w:rPr>
          <w:rFonts w:cstheme="minorHAnsi"/>
          <w:color w:val="444444"/>
        </w:rPr>
        <w:t xml:space="preserve">: </w:t>
      </w:r>
      <w:r w:rsidR="00D542A5" w:rsidRPr="003A3A7A">
        <w:rPr>
          <w:rFonts w:cstheme="minorHAnsi"/>
          <w:color w:val="444444"/>
        </w:rPr>
        <w:t>Over 20 exclusive webinars offering Recertification Credit Hours (RCHs).</w:t>
      </w:r>
    </w:p>
    <w:p w14:paraId="51DBF1B8" w14:textId="4C44A458" w:rsidR="004B713B" w:rsidRPr="003A3A7A" w:rsidRDefault="003B54CA" w:rsidP="004B713B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cstheme="minorHAnsi"/>
          <w:color w:val="444444"/>
        </w:rPr>
      </w:pPr>
      <w:hyperlink r:id="rId7" w:history="1">
        <w:r w:rsidR="004B713B" w:rsidRPr="003A3A7A">
          <w:rPr>
            <w:rStyle w:val="Hyperlink"/>
            <w:rFonts w:cstheme="minorHAnsi"/>
            <w:b/>
            <w:bCs/>
            <w:u w:val="none"/>
          </w:rPr>
          <w:t>Career A</w:t>
        </w:r>
        <w:r w:rsidR="004B713B" w:rsidRPr="003A3A7A">
          <w:rPr>
            <w:rStyle w:val="Hyperlink"/>
            <w:rFonts w:cstheme="minorHAnsi"/>
            <w:b/>
            <w:bCs/>
            <w:u w:val="none"/>
          </w:rPr>
          <w:t>d</w:t>
        </w:r>
        <w:r w:rsidR="004B713B" w:rsidRPr="003A3A7A">
          <w:rPr>
            <w:rStyle w:val="Hyperlink"/>
            <w:rFonts w:cstheme="minorHAnsi"/>
            <w:b/>
            <w:bCs/>
            <w:u w:val="none"/>
          </w:rPr>
          <w:t>vancement page</w:t>
        </w:r>
      </w:hyperlink>
      <w:r w:rsidR="004B713B" w:rsidRPr="003A3A7A">
        <w:rPr>
          <w:rFonts w:cstheme="minorHAnsi"/>
          <w:color w:val="444444"/>
        </w:rPr>
        <w:t>: Tools to help me maintain and elevate my career trajectory.</w:t>
      </w:r>
    </w:p>
    <w:p w14:paraId="7D688279" w14:textId="0B39B8AD" w:rsidR="00CE11BB" w:rsidRPr="003A3A7A" w:rsidRDefault="00CE11BB" w:rsidP="00CE11BB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cstheme="minorHAnsi"/>
          <w:color w:val="444444"/>
        </w:rPr>
      </w:pPr>
      <w:hyperlink r:id="rId8" w:tgtFrame="_blank" w:history="1">
        <w:r w:rsidRPr="003A3A7A">
          <w:rPr>
            <w:rStyle w:val="Hyperlink"/>
            <w:rFonts w:cstheme="minorHAnsi"/>
            <w:b/>
            <w:bCs/>
            <w:color w:val="00A4BD"/>
            <w:u w:val="none"/>
          </w:rPr>
          <w:t>The Payroll Com</w:t>
        </w:r>
        <w:r w:rsidRPr="003A3A7A">
          <w:rPr>
            <w:rStyle w:val="Hyperlink"/>
            <w:rFonts w:cstheme="minorHAnsi"/>
            <w:b/>
            <w:bCs/>
            <w:color w:val="00A4BD"/>
            <w:u w:val="none"/>
          </w:rPr>
          <w:t>m</w:t>
        </w:r>
        <w:r w:rsidRPr="003A3A7A">
          <w:rPr>
            <w:rStyle w:val="Hyperlink"/>
            <w:rFonts w:cstheme="minorHAnsi"/>
            <w:b/>
            <w:bCs/>
            <w:color w:val="00A4BD"/>
            <w:u w:val="none"/>
          </w:rPr>
          <w:t>unity</w:t>
        </w:r>
      </w:hyperlink>
      <w:r w:rsidRPr="003A3A7A">
        <w:rPr>
          <w:rFonts w:cstheme="minorHAnsi"/>
          <w:color w:val="444444"/>
        </w:rPr>
        <w:t xml:space="preserve">: </w:t>
      </w:r>
      <w:r w:rsidR="005E28CD" w:rsidRPr="003A3A7A">
        <w:rPr>
          <w:rFonts w:cstheme="minorHAnsi"/>
          <w:color w:val="444444"/>
        </w:rPr>
        <w:t>Access to a network of 30,000 payroll professionals to share insights and seek advice.</w:t>
      </w:r>
    </w:p>
    <w:p w14:paraId="36DA893E" w14:textId="77777777" w:rsidR="005E28CD" w:rsidRPr="003A3A7A" w:rsidRDefault="00CE11BB" w:rsidP="004E05CC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cstheme="minorHAnsi"/>
          <w:color w:val="444444"/>
        </w:rPr>
      </w:pPr>
      <w:hyperlink r:id="rId9" w:tgtFrame="_blank" w:history="1">
        <w:r w:rsidRPr="003A3A7A">
          <w:rPr>
            <w:rStyle w:val="Hyperlink"/>
            <w:rFonts w:cstheme="minorHAnsi"/>
            <w:b/>
            <w:bCs/>
            <w:color w:val="00A4BD"/>
            <w:u w:val="none"/>
          </w:rPr>
          <w:t>Ask an Expert</w:t>
        </w:r>
      </w:hyperlink>
      <w:r w:rsidRPr="003A3A7A">
        <w:rPr>
          <w:rFonts w:cstheme="minorHAnsi"/>
          <w:color w:val="444444"/>
        </w:rPr>
        <w:t xml:space="preserve">: </w:t>
      </w:r>
      <w:r w:rsidR="005E28CD" w:rsidRPr="003A3A7A">
        <w:rPr>
          <w:rFonts w:cstheme="minorHAnsi"/>
          <w:color w:val="444444"/>
        </w:rPr>
        <w:t>One-on-one access to industry experts for personalized guidance on complex questions.</w:t>
      </w:r>
    </w:p>
    <w:p w14:paraId="3287766E" w14:textId="15426A8B" w:rsidR="00CE11BB" w:rsidRPr="003A3A7A" w:rsidRDefault="00CE11BB" w:rsidP="004E05CC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cstheme="minorHAnsi"/>
          <w:color w:val="444444"/>
        </w:rPr>
      </w:pPr>
      <w:hyperlink r:id="rId10" w:tgtFrame="_blank" w:history="1">
        <w:proofErr w:type="spellStart"/>
        <w:r w:rsidRPr="003A3A7A">
          <w:rPr>
            <w:rStyle w:val="Hyperlink"/>
            <w:rFonts w:cstheme="minorHAnsi"/>
            <w:b/>
            <w:bCs/>
            <w:color w:val="00A4BD"/>
            <w:u w:val="none"/>
          </w:rPr>
          <w:t>PayTalk</w:t>
        </w:r>
        <w:proofErr w:type="spellEnd"/>
      </w:hyperlink>
      <w:r w:rsidRPr="003A3A7A">
        <w:rPr>
          <w:rFonts w:cstheme="minorHAnsi"/>
          <w:color w:val="444444"/>
        </w:rPr>
        <w:t xml:space="preserve">: </w:t>
      </w:r>
      <w:r w:rsidR="00CF4971" w:rsidRPr="003A3A7A">
        <w:rPr>
          <w:rFonts w:cstheme="minorHAnsi"/>
          <w:color w:val="444444"/>
        </w:rPr>
        <w:t xml:space="preserve">Engaging </w:t>
      </w:r>
      <w:r w:rsidR="00D36303" w:rsidRPr="003A3A7A">
        <w:rPr>
          <w:rFonts w:cstheme="minorHAnsi"/>
          <w:color w:val="444444"/>
        </w:rPr>
        <w:t xml:space="preserve">podcast </w:t>
      </w:r>
      <w:r w:rsidR="00CF4971" w:rsidRPr="003A3A7A">
        <w:rPr>
          <w:rFonts w:cstheme="minorHAnsi"/>
          <w:color w:val="444444"/>
        </w:rPr>
        <w:t>with global leaders on payroll topics to support professional growth.</w:t>
      </w:r>
    </w:p>
    <w:p w14:paraId="0517037F" w14:textId="7AB0B116" w:rsidR="00802C67" w:rsidRPr="003A3A7A" w:rsidRDefault="00CE11BB" w:rsidP="009A03CD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cstheme="minorHAnsi"/>
          <w:color w:val="444444"/>
        </w:rPr>
      </w:pPr>
      <w:hyperlink r:id="rId11" w:tgtFrame="_blank" w:history="1">
        <w:r w:rsidRPr="003A3A7A">
          <w:rPr>
            <w:rStyle w:val="Hyperlink"/>
            <w:rFonts w:cstheme="minorHAnsi"/>
            <w:b/>
            <w:bCs/>
            <w:color w:val="00A4BD"/>
            <w:u w:val="none"/>
          </w:rPr>
          <w:t>PAYTECH</w:t>
        </w:r>
      </w:hyperlink>
      <w:r w:rsidRPr="003A3A7A">
        <w:rPr>
          <w:rFonts w:cstheme="minorHAnsi"/>
          <w:color w:val="444444"/>
        </w:rPr>
        <w:t xml:space="preserve"> magazine: </w:t>
      </w:r>
      <w:r w:rsidR="00CF4971" w:rsidRPr="003A3A7A">
        <w:rPr>
          <w:rFonts w:cstheme="minorHAnsi"/>
          <w:color w:val="444444"/>
        </w:rPr>
        <w:t>Insights into trends shaping the payroll landscape, available in print or digital formats.</w:t>
      </w:r>
    </w:p>
    <w:p w14:paraId="026B17E4" w14:textId="7A98D662" w:rsidR="00D36303" w:rsidRPr="003A3A7A" w:rsidRDefault="00D36303" w:rsidP="00D36303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cstheme="minorHAnsi"/>
          <w:color w:val="444444"/>
        </w:rPr>
      </w:pPr>
      <w:hyperlink r:id="rId12" w:history="1">
        <w:r w:rsidRPr="003A3A7A">
          <w:rPr>
            <w:rStyle w:val="Hyperlink"/>
            <w:rFonts w:cstheme="minorHAnsi"/>
            <w:b/>
            <w:bCs/>
            <w:u w:val="none"/>
          </w:rPr>
          <w:t>Payroll Cur</w:t>
        </w:r>
        <w:r w:rsidRPr="003A3A7A">
          <w:rPr>
            <w:rStyle w:val="Hyperlink"/>
            <w:rFonts w:cstheme="minorHAnsi"/>
            <w:b/>
            <w:bCs/>
            <w:u w:val="none"/>
          </w:rPr>
          <w:t>r</w:t>
        </w:r>
        <w:r w:rsidRPr="003A3A7A">
          <w:rPr>
            <w:rStyle w:val="Hyperlink"/>
            <w:rFonts w:cstheme="minorHAnsi"/>
            <w:b/>
            <w:bCs/>
            <w:u w:val="none"/>
          </w:rPr>
          <w:t>ently</w:t>
        </w:r>
      </w:hyperlink>
      <w:r w:rsidRPr="003A3A7A">
        <w:rPr>
          <w:rFonts w:cstheme="minorHAnsi"/>
          <w:color w:val="444444"/>
        </w:rPr>
        <w:t>: A compliance-focused newsletter covering essential local, state, and federal payroll updates.</w:t>
      </w:r>
    </w:p>
    <w:p w14:paraId="05172689" w14:textId="7174330E" w:rsidR="00B35194" w:rsidRPr="003A3A7A" w:rsidRDefault="00B35194" w:rsidP="00D36303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cstheme="minorHAnsi"/>
          <w:b/>
          <w:bCs/>
          <w:color w:val="444444"/>
        </w:rPr>
      </w:pPr>
      <w:hyperlink r:id="rId13" w:history="1">
        <w:r w:rsidRPr="003A3A7A">
          <w:rPr>
            <w:rStyle w:val="Hyperlink"/>
            <w:rFonts w:cstheme="minorHAnsi"/>
            <w:b/>
            <w:bCs/>
            <w:u w:val="none"/>
          </w:rPr>
          <w:t xml:space="preserve">And </w:t>
        </w:r>
        <w:r w:rsidRPr="003A3A7A">
          <w:rPr>
            <w:rStyle w:val="Hyperlink"/>
            <w:rFonts w:cstheme="minorHAnsi"/>
            <w:b/>
            <w:bCs/>
            <w:u w:val="none"/>
          </w:rPr>
          <w:t>m</w:t>
        </w:r>
        <w:r w:rsidRPr="003A3A7A">
          <w:rPr>
            <w:rStyle w:val="Hyperlink"/>
            <w:rFonts w:cstheme="minorHAnsi"/>
            <w:b/>
            <w:bCs/>
            <w:u w:val="none"/>
          </w:rPr>
          <w:t>ore!</w:t>
        </w:r>
      </w:hyperlink>
    </w:p>
    <w:p w14:paraId="397D7690" w14:textId="77777777" w:rsidR="00CD3AA0" w:rsidRPr="003A3A7A" w:rsidRDefault="00CD3AA0" w:rsidP="003C5AD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A3A7A">
        <w:rPr>
          <w:rFonts w:asciiTheme="minorHAnsi" w:hAnsiTheme="minorHAnsi" w:cstheme="minorHAnsi"/>
          <w:sz w:val="22"/>
          <w:szCs w:val="22"/>
        </w:rPr>
        <w:t xml:space="preserve">The membership fee is $305 annually, with an additional $35 enrollment fee for first-time members. I believe this is a worthwhile investment that could lead to cost savings for </w:t>
      </w:r>
      <w:r w:rsidRPr="003A3A7A">
        <w:rPr>
          <w:rFonts w:asciiTheme="minorHAnsi" w:hAnsiTheme="minorHAnsi" w:cstheme="minorHAnsi"/>
          <w:sz w:val="22"/>
          <w:szCs w:val="22"/>
          <w:highlight w:val="yellow"/>
        </w:rPr>
        <w:t>[Your Company Name]</w:t>
      </w:r>
      <w:r w:rsidRPr="003A3A7A">
        <w:rPr>
          <w:rFonts w:asciiTheme="minorHAnsi" w:hAnsiTheme="minorHAnsi" w:cstheme="minorHAnsi"/>
          <w:sz w:val="22"/>
          <w:szCs w:val="22"/>
        </w:rPr>
        <w:t xml:space="preserve"> by reducing the need for external training and consultations while providing exclusive access to discounted tools and resources.</w:t>
      </w:r>
    </w:p>
    <w:p w14:paraId="1D3A4B54" w14:textId="77777777" w:rsidR="00CD3AA0" w:rsidRPr="003A3A7A" w:rsidRDefault="00CD3AA0" w:rsidP="003C5AD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A3A7A">
        <w:rPr>
          <w:rFonts w:asciiTheme="minorHAnsi" w:hAnsiTheme="minorHAnsi" w:cstheme="minorHAnsi"/>
          <w:sz w:val="22"/>
          <w:szCs w:val="22"/>
        </w:rPr>
        <w:t xml:space="preserve">By joining </w:t>
      </w:r>
      <w:proofErr w:type="spellStart"/>
      <w:r w:rsidRPr="003A3A7A">
        <w:rPr>
          <w:rFonts w:asciiTheme="minorHAnsi" w:hAnsiTheme="minorHAnsi" w:cstheme="minorHAnsi"/>
          <w:sz w:val="22"/>
          <w:szCs w:val="22"/>
        </w:rPr>
        <w:t>PayrollOrg</w:t>
      </w:r>
      <w:proofErr w:type="spellEnd"/>
      <w:r w:rsidRPr="003A3A7A">
        <w:rPr>
          <w:rFonts w:asciiTheme="minorHAnsi" w:hAnsiTheme="minorHAnsi" w:cstheme="minorHAnsi"/>
          <w:sz w:val="22"/>
          <w:szCs w:val="22"/>
        </w:rPr>
        <w:t xml:space="preserve">, I would gain the knowledge and support needed to ensure that </w:t>
      </w:r>
      <w:r w:rsidRPr="003A3A7A">
        <w:rPr>
          <w:rFonts w:asciiTheme="minorHAnsi" w:hAnsiTheme="minorHAnsi" w:cstheme="minorHAnsi"/>
          <w:sz w:val="22"/>
          <w:szCs w:val="22"/>
          <w:highlight w:val="yellow"/>
        </w:rPr>
        <w:t>[Your Company Name]</w:t>
      </w:r>
      <w:r w:rsidRPr="003A3A7A">
        <w:rPr>
          <w:rFonts w:asciiTheme="minorHAnsi" w:hAnsiTheme="minorHAnsi" w:cstheme="minorHAnsi"/>
          <w:sz w:val="22"/>
          <w:szCs w:val="22"/>
        </w:rPr>
        <w:t xml:space="preserve"> remains compliant, efficient, and ahead of industry changes. I’m confident this will empower me to drive even greater value in my role.</w:t>
      </w:r>
    </w:p>
    <w:p w14:paraId="6068A743" w14:textId="77777777" w:rsidR="00CD3AA0" w:rsidRPr="003A3A7A" w:rsidRDefault="00CD3AA0" w:rsidP="003C5AD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A3A7A">
        <w:rPr>
          <w:rFonts w:asciiTheme="minorHAnsi" w:hAnsiTheme="minorHAnsi" w:cstheme="minorHAnsi"/>
          <w:sz w:val="22"/>
          <w:szCs w:val="22"/>
        </w:rPr>
        <w:t>Thank you for considering my request. I’m happy to provide additional details or answer any questions you may have. For more information, you can also visit Payroll.org.</w:t>
      </w:r>
    </w:p>
    <w:p w14:paraId="3DBAA5AF" w14:textId="77777777" w:rsidR="00B15A68" w:rsidRPr="00B15A68" w:rsidRDefault="00B15A68" w:rsidP="00B15A68">
      <w:pPr>
        <w:rPr>
          <w:rFonts w:cstheme="minorHAnsi"/>
        </w:rPr>
      </w:pPr>
      <w:r w:rsidRPr="00B15A68">
        <w:rPr>
          <w:rFonts w:cstheme="minorHAnsi"/>
        </w:rPr>
        <w:t>Sincerely,</w:t>
      </w:r>
      <w:r w:rsidRPr="00B15A68">
        <w:rPr>
          <w:rFonts w:cstheme="minorHAnsi"/>
        </w:rPr>
        <w:br/>
      </w:r>
      <w:r w:rsidRPr="00B15A68">
        <w:rPr>
          <w:rFonts w:cstheme="minorHAnsi"/>
          <w:highlight w:val="yellow"/>
        </w:rPr>
        <w:t>[Your Name]</w:t>
      </w:r>
    </w:p>
    <w:p w14:paraId="071E8425" w14:textId="77777777" w:rsidR="004518AD" w:rsidRPr="003A3A7A" w:rsidRDefault="004518AD" w:rsidP="00B15A68"/>
    <w:sectPr w:rsidR="004518AD" w:rsidRPr="003A3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6CC1"/>
    <w:multiLevelType w:val="hybridMultilevel"/>
    <w:tmpl w:val="BBFAFC18"/>
    <w:lvl w:ilvl="0" w:tplc="830856A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39D3"/>
    <w:multiLevelType w:val="hybridMultilevel"/>
    <w:tmpl w:val="1D64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47EA9"/>
    <w:multiLevelType w:val="multilevel"/>
    <w:tmpl w:val="C1AE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0622B"/>
    <w:multiLevelType w:val="hybridMultilevel"/>
    <w:tmpl w:val="CA4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B197A"/>
    <w:multiLevelType w:val="hybridMultilevel"/>
    <w:tmpl w:val="230A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A6EAA"/>
    <w:multiLevelType w:val="hybridMultilevel"/>
    <w:tmpl w:val="973C4738"/>
    <w:lvl w:ilvl="0" w:tplc="830856A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36738">
    <w:abstractNumId w:val="1"/>
  </w:num>
  <w:num w:numId="2" w16cid:durableId="292172634">
    <w:abstractNumId w:val="4"/>
  </w:num>
  <w:num w:numId="3" w16cid:durableId="381029050">
    <w:abstractNumId w:val="0"/>
  </w:num>
  <w:num w:numId="4" w16cid:durableId="2113473438">
    <w:abstractNumId w:val="5"/>
  </w:num>
  <w:num w:numId="5" w16cid:durableId="719983914">
    <w:abstractNumId w:val="3"/>
  </w:num>
  <w:num w:numId="6" w16cid:durableId="122383285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85"/>
    <w:rsid w:val="000317D9"/>
    <w:rsid w:val="00032287"/>
    <w:rsid w:val="00050ACF"/>
    <w:rsid w:val="000C2A6A"/>
    <w:rsid w:val="001034E8"/>
    <w:rsid w:val="00106DA5"/>
    <w:rsid w:val="00153C2D"/>
    <w:rsid w:val="00161D9B"/>
    <w:rsid w:val="00172A54"/>
    <w:rsid w:val="001D074D"/>
    <w:rsid w:val="001E79DE"/>
    <w:rsid w:val="001F638D"/>
    <w:rsid w:val="00223D4D"/>
    <w:rsid w:val="00252453"/>
    <w:rsid w:val="002C3052"/>
    <w:rsid w:val="002D0228"/>
    <w:rsid w:val="002F1F91"/>
    <w:rsid w:val="00304105"/>
    <w:rsid w:val="00317C97"/>
    <w:rsid w:val="00344E51"/>
    <w:rsid w:val="003A3A7A"/>
    <w:rsid w:val="003B54CA"/>
    <w:rsid w:val="003C5AD7"/>
    <w:rsid w:val="003D65BD"/>
    <w:rsid w:val="004518AD"/>
    <w:rsid w:val="00454B1D"/>
    <w:rsid w:val="00486F2B"/>
    <w:rsid w:val="004B713B"/>
    <w:rsid w:val="004D3E12"/>
    <w:rsid w:val="004E076A"/>
    <w:rsid w:val="004F23C7"/>
    <w:rsid w:val="00510BD8"/>
    <w:rsid w:val="00541DDE"/>
    <w:rsid w:val="00592285"/>
    <w:rsid w:val="005E28CD"/>
    <w:rsid w:val="00671A48"/>
    <w:rsid w:val="006B2C90"/>
    <w:rsid w:val="006F3BF9"/>
    <w:rsid w:val="007058A6"/>
    <w:rsid w:val="0076240C"/>
    <w:rsid w:val="007E74D3"/>
    <w:rsid w:val="00802C67"/>
    <w:rsid w:val="00867424"/>
    <w:rsid w:val="008F532C"/>
    <w:rsid w:val="009042B5"/>
    <w:rsid w:val="00950D78"/>
    <w:rsid w:val="009A03CD"/>
    <w:rsid w:val="009D1965"/>
    <w:rsid w:val="00A25806"/>
    <w:rsid w:val="00A26766"/>
    <w:rsid w:val="00A46869"/>
    <w:rsid w:val="00A61278"/>
    <w:rsid w:val="00A653B1"/>
    <w:rsid w:val="00AF1A09"/>
    <w:rsid w:val="00B07274"/>
    <w:rsid w:val="00B15A68"/>
    <w:rsid w:val="00B35194"/>
    <w:rsid w:val="00B41A30"/>
    <w:rsid w:val="00B63FD2"/>
    <w:rsid w:val="00B64CBF"/>
    <w:rsid w:val="00B71003"/>
    <w:rsid w:val="00BC6869"/>
    <w:rsid w:val="00BE0B75"/>
    <w:rsid w:val="00BF2048"/>
    <w:rsid w:val="00C04063"/>
    <w:rsid w:val="00C45265"/>
    <w:rsid w:val="00C9139F"/>
    <w:rsid w:val="00C97D3E"/>
    <w:rsid w:val="00CD3AA0"/>
    <w:rsid w:val="00CE11BB"/>
    <w:rsid w:val="00CF4971"/>
    <w:rsid w:val="00D03230"/>
    <w:rsid w:val="00D1385C"/>
    <w:rsid w:val="00D36303"/>
    <w:rsid w:val="00D4223D"/>
    <w:rsid w:val="00D542A5"/>
    <w:rsid w:val="00D8518E"/>
    <w:rsid w:val="00DA1569"/>
    <w:rsid w:val="00E01DA0"/>
    <w:rsid w:val="00E33D91"/>
    <w:rsid w:val="00E74B6E"/>
    <w:rsid w:val="00E81EBD"/>
    <w:rsid w:val="00EE758D"/>
    <w:rsid w:val="00F10CB8"/>
    <w:rsid w:val="00F372B4"/>
    <w:rsid w:val="00F61028"/>
    <w:rsid w:val="00FA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B9C5"/>
  <w15:docId w15:val="{8A461446-D980-4726-9877-AD1C9898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8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7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C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1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DA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11BB"/>
    <w:rPr>
      <w:b/>
      <w:bCs/>
    </w:rPr>
  </w:style>
  <w:style w:type="character" w:styleId="Emphasis">
    <w:name w:val="Emphasis"/>
    <w:basedOn w:val="DefaultParagraphFont"/>
    <w:uiPriority w:val="20"/>
    <w:qFormat/>
    <w:rsid w:val="00CE11B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D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6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roll.org/the-payroll-community" TargetMode="External"/><Relationship Id="rId13" Type="http://schemas.openxmlformats.org/officeDocument/2006/relationships/hyperlink" Target="https://payroll.org/membership/all-member-benefi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yroll.org/membership/career-advancement" TargetMode="External"/><Relationship Id="rId12" Type="http://schemas.openxmlformats.org/officeDocument/2006/relationships/hyperlink" Target="https://payroll.org/news-resources/newsletters/payroll-currently-newslet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roll.org/product-finder?searchWithin=free&amp;it=product&amp;delivery_methods=1%7CWebinar,1%7CWebinar%20On%20Demand" TargetMode="External"/><Relationship Id="rId11" Type="http://schemas.openxmlformats.org/officeDocument/2006/relationships/hyperlink" Target="https://email.payroll.org/e3t/Ctc/I1+113/c3g-Q04/VWpbyv2T0xBZMp4JqsyHs6KW89-nNw5nnqSCN8tN9C25kvg0W69t95C6lZ3p0W9831l67TkrmvW4gX-y18t-0kBW8XLwHY21NsfzN3wQTnYRTtTqW33Vyqc5nrbqVW6pBZLK5P-w35W2659KN5VT0tbN5-KnGymFjNtW6QHJmV44-x_rW1fjnNh31KN_kVt6K5-1MVC3RW99RHmn5lQg4hN8xHCvG36rDVW2dVwLd52VnGYN97qc8K5Bwt8W8b6FHH8N-dQ9W9gPGlr72NGhLW40t5N32cWyc9W35CH_m7rJBwcW8xFFNp8xRKJyV5PRZ11kDZx5W6yvv103SXMTyW1jHzFS8CSwFYW4Rl41l78XxbzW2zHpNc88j9MLW7QxDCr4P90wKW3Pg5048MmZztM24txH6PSLSW20QPxL506XZ5W6H9FW91t6tzQV9VgKv3ffrchW94mRRy2zZKpSN2PgVLq43Qf0W87vX_n96gd6mW15yjF56ZMhdTVtB0SV1rmSGSdPNCPR04" TargetMode="External"/><Relationship Id="rId5" Type="http://schemas.openxmlformats.org/officeDocument/2006/relationships/hyperlink" Target="https://payroll.org/membership/all-member-benefits/free-ebook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mail.payroll.org/e3t/Ctc/I1+113/c3g-Q04/VWpbyv2T0xBZMp4JqsyHs6KW89-nNw5nnqSCN8tN9Bs5kvg0W50kH_H6lZ3pzW2HV5Cg57jbTBW8kL2mc483Pz9W3NLmrR5FlRsZW7yhjxx6VFP6sW6DRyLR7njYNvN8PJD3jxkCBRW6Tq4fF1Dy_nwVlqH274RgtQMW12CqLm8QmSYkW8x5J-n7V-VKCVvL7675nSdGHW7zhBRV6j1hKqW6lYKvJ5cd7QZW3SqJ428mw8MdW8Xq5Bh5fQfDXW99ZpJf7yN5lxW6jswjm7r5xJ3W6hnqg35lmSqqW7rRdYM4k2DxqW3T3RFp6gBzqsN45F4B4XFT-7W8j2f_35mdjysN415KcLfs0s5W3qs9ZJ8f1g_tW3wwTtr1xp3m7W1dNdmG4K9RNwW2QZxLt8bSTg4W88RmGp7rbjZHN7HCQ7H8WxbWW8PVFT549Yzw6N8sj33TqMbCSW3zHXq55w8cv7f2Br-4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ail.payroll.org/e3t/Ctc/I1+113/c3g-Q04/VWpbyv2T0xBZMp4JqsyHs6KW89-nNw5nnqSCN8tN9BM5kvg0W5BWr2F6lZ3l_W8W0FzP1cgNWpW3mVDv1179m-nW3b2_d361sJm9W47gbMf7Mz52qW7cGNjg3J6CDhW3d3Vl84V9zh2W9crWf992XkXHMd1ptgyhNx3W5CVH955WfSRJV7Zr7r41p2FWW86ntd229qDbGW6LZ3Bt7vtp73W2C3qns1-kK83V9pLhj6qlmHtW3hSGMP7R6xgfW4YWmT85QwGyFW6wwp8L3st9nfN8vz9cHxTP1nN1H6yy5z0yGJW8bt-6Q3SlyxbW6fNqG86qlhlSW46L2M05yxBHRN8yvGScjhmwYW2nKMNK2sq-HMW4xSRrq5f97YBW41xtt45nWBjGW4P6T4t6N8WCfW2X4Zjx6FJp7LW7B6j6D4sb4RhW7X3NhT1m9NxbW9bwTHd6rrwkMV4fLt15fcNKFW5mv9RM1hZQXBW6SYrhG6sb767f9bJ4Px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Bauer</dc:creator>
  <cp:keywords/>
  <dc:description/>
  <cp:lastModifiedBy>Chrissy Meslener</cp:lastModifiedBy>
  <cp:revision>42</cp:revision>
  <dcterms:created xsi:type="dcterms:W3CDTF">2023-12-04T17:01:00Z</dcterms:created>
  <dcterms:modified xsi:type="dcterms:W3CDTF">2024-11-15T14:38:00Z</dcterms:modified>
</cp:coreProperties>
</file>